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B3" w:rsidRPr="00663440" w:rsidRDefault="00D407B3" w:rsidP="00D40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40">
        <w:rPr>
          <w:rFonts w:ascii="Times New Roman" w:hAnsi="Times New Roman" w:cs="Times New Roman"/>
          <w:b/>
          <w:sz w:val="24"/>
          <w:szCs w:val="24"/>
        </w:rPr>
        <w:t>План работы научного центра Российской академии образования при ЯГПУ</w:t>
      </w:r>
    </w:p>
    <w:p w:rsidR="00BF68A5" w:rsidRPr="00663440" w:rsidRDefault="00D407B3" w:rsidP="00D40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40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p w:rsidR="00D407B3" w:rsidRPr="00663440" w:rsidRDefault="00D407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03" w:type="dxa"/>
        <w:tblLook w:val="04A0"/>
      </w:tblPr>
      <w:tblGrid>
        <w:gridCol w:w="1500"/>
        <w:gridCol w:w="4647"/>
        <w:gridCol w:w="2956"/>
      </w:tblGrid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47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4647" w:type="dxa"/>
          </w:tcPr>
          <w:p w:rsidR="008602A4" w:rsidRPr="001F2C5A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Психологическое благополучие семьи: проблемы, тенденции и перспективы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Нижегородцева Н.В. Ледовская Т.В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 w:rsidP="007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– 27 марта 2024 г.</w:t>
            </w:r>
          </w:p>
        </w:tc>
        <w:tc>
          <w:tcPr>
            <w:tcW w:w="4647" w:type="dxa"/>
          </w:tcPr>
          <w:p w:rsidR="008602A4" w:rsidRPr="001F2C5A" w:rsidRDefault="008602A4" w:rsidP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«Сельская школа как национальное достояние России»</w:t>
            </w:r>
          </w:p>
        </w:tc>
        <w:tc>
          <w:tcPr>
            <w:tcW w:w="2956" w:type="dxa"/>
          </w:tcPr>
          <w:p w:rsidR="008602A4" w:rsidRPr="00663440" w:rsidRDefault="008602A4" w:rsidP="007A2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Байбородова Л.В., Лушникова Т. В.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2024 г.</w:t>
            </w:r>
          </w:p>
        </w:tc>
        <w:tc>
          <w:tcPr>
            <w:tcW w:w="4647" w:type="dxa"/>
          </w:tcPr>
          <w:p w:rsidR="008602A4" w:rsidRPr="001F2C5A" w:rsidRDefault="008602A4" w:rsidP="00860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Международная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«Соцокультурные основы развития воспитательных систем общеобразовательных организаций» в рамках педагогического марафона «Сельская школа как национальное достояние России»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Байбородова Л.В., Лушникова Т. В.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10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  <w:r w:rsidR="008602A4" w:rsidRPr="0066344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7" w:type="dxa"/>
          </w:tcPr>
          <w:p w:rsidR="008602A4" w:rsidRPr="001F2C5A" w:rsidRDefault="008602A4" w:rsidP="00104C2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руководителей</w:t>
            </w:r>
            <w:r w:rsidR="0010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региональных</w:t>
            </w: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4C21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центров</w:t>
            </w: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РАО </w:t>
            </w:r>
            <w:r w:rsidR="00104C21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Международного форума «</w:t>
            </w: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>Евразийский образовательный диалог</w:t>
            </w:r>
            <w:r w:rsidR="00104C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Тарханова И.Ю.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4647" w:type="dxa"/>
          </w:tcPr>
          <w:p w:rsidR="008602A4" w:rsidRPr="001F2C5A" w:rsidRDefault="008602A4" w:rsidP="00B229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Семинар "Духовно-нравственное воспитание сельских детей"</w:t>
            </w:r>
          </w:p>
          <w:p w:rsidR="008602A4" w:rsidRPr="001F2C5A" w:rsidRDefault="008602A4" w:rsidP="00A32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Байбородова Л.В., Лушникова Т. В.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4647" w:type="dxa"/>
          </w:tcPr>
          <w:p w:rsidR="008602A4" w:rsidRPr="001F2C5A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Психология образования будущего: от традиций к инновациям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Нижегородцева Н.В., Солынин Н.Э.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4647" w:type="dxa"/>
          </w:tcPr>
          <w:p w:rsidR="008602A4" w:rsidRPr="001F2C5A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Семинар "Реализация национального проекта «Образование» в условиях сельской местности"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Байбородова Л.В., Лушникова Т. В.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4647" w:type="dxa"/>
          </w:tcPr>
          <w:p w:rsidR="008602A4" w:rsidRPr="001F2C5A" w:rsidRDefault="008602A4" w:rsidP="00BB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  <w:p w:rsidR="008602A4" w:rsidRPr="001F2C5A" w:rsidRDefault="008602A4" w:rsidP="00BB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сопровождение субъектов</w:t>
            </w:r>
          </w:p>
          <w:p w:rsidR="008602A4" w:rsidRPr="001F2C5A" w:rsidRDefault="008602A4" w:rsidP="00BB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Нижегородцева Н.В., Жукова Т.В.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4647" w:type="dxa"/>
          </w:tcPr>
          <w:p w:rsidR="008602A4" w:rsidRPr="001F2C5A" w:rsidRDefault="008602A4" w:rsidP="001F2C5A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Педагогическое сопровождение семейного образования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Кириченко Е.Б.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4647" w:type="dxa"/>
          </w:tcPr>
          <w:p w:rsidR="008602A4" w:rsidRPr="001F2C5A" w:rsidRDefault="008602A4" w:rsidP="005C73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1F2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>I Всероссийская конференция с международным участием</w:t>
            </w:r>
          </w:p>
          <w:p w:rsidR="008602A4" w:rsidRPr="001F2C5A" w:rsidRDefault="008602A4" w:rsidP="005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>"Интеграция в психологии: теория, методология, практика"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 xml:space="preserve">Слепко Ю. Н., Мазилов В. А. 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4647" w:type="dxa"/>
          </w:tcPr>
          <w:p w:rsidR="008602A4" w:rsidRPr="001F2C5A" w:rsidRDefault="008602A4" w:rsidP="005C73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>Летняя школа аспирантов и молодых преподавателей "Новая дидактика: ценности и смыслы"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Тарханова И.Ю.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4647" w:type="dxa"/>
          </w:tcPr>
          <w:p w:rsidR="008602A4" w:rsidRPr="001F2C5A" w:rsidRDefault="008602A4" w:rsidP="005C73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Проектировочная сессия "Обновление дополнительных общеобразовательных программ в соответствии с современными требованиями построение единого образовательного пространства РФ"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4647" w:type="dxa"/>
          </w:tcPr>
          <w:p w:rsidR="008602A4" w:rsidRPr="001F2C5A" w:rsidRDefault="008602A4" w:rsidP="005C73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конференция, посвящённой памяти русского академика Академии наук СССР  Алексея Алексеевича Ухтомского.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Юдин В.В.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2024</w:t>
            </w:r>
          </w:p>
        </w:tc>
        <w:tc>
          <w:tcPr>
            <w:tcW w:w="4647" w:type="dxa"/>
          </w:tcPr>
          <w:p w:rsidR="008602A4" w:rsidRPr="001F2C5A" w:rsidRDefault="008602A4" w:rsidP="005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Школа профессионалов ДОУ «Стань профи!»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Константинова В.Г.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4647" w:type="dxa"/>
          </w:tcPr>
          <w:p w:rsidR="008602A4" w:rsidRPr="001F2C5A" w:rsidRDefault="008602A4" w:rsidP="005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 "Интеграция и преемственность общего и дополнительного образования как условие построения единого образовательного пространства РФ"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4647" w:type="dxa"/>
          </w:tcPr>
          <w:p w:rsidR="008602A4" w:rsidRPr="001F2C5A" w:rsidRDefault="008602A4" w:rsidP="005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ДОУ  и дошкольных групп "Организация развивающей среды в дошкольных учреждения сельской местности"</w:t>
            </w:r>
            <w:proofErr w:type="gramEnd"/>
          </w:p>
        </w:tc>
        <w:tc>
          <w:tcPr>
            <w:tcW w:w="2956" w:type="dxa"/>
          </w:tcPr>
          <w:p w:rsidR="008602A4" w:rsidRPr="00663440" w:rsidRDefault="008602A4" w:rsidP="00E93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Константинова В.Г.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4647" w:type="dxa"/>
          </w:tcPr>
          <w:p w:rsidR="008602A4" w:rsidRPr="001F2C5A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sz w:val="24"/>
                <w:szCs w:val="24"/>
              </w:rPr>
              <w:t>Олимпиада по психологии, посвященная Дню психолога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Нижегородцева Н.В., Солынин Н.Э.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4647" w:type="dxa"/>
          </w:tcPr>
          <w:p w:rsidR="008602A4" w:rsidRPr="001F2C5A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конференция "Деятельность. Способности. Внутренний мир", </w:t>
            </w:r>
            <w:proofErr w:type="gramStart"/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</w:t>
            </w:r>
            <w:proofErr w:type="gramEnd"/>
            <w:r w:rsidRPr="001F2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85-летию академика РАО Владимира Дмитриевича Шадрикова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0">
              <w:rPr>
                <w:rFonts w:ascii="Times New Roman" w:hAnsi="Times New Roman" w:cs="Times New Roman"/>
                <w:sz w:val="24"/>
                <w:szCs w:val="24"/>
              </w:rPr>
              <w:t>Слепко Ю. Н., Мазилов В. А.</w:t>
            </w:r>
          </w:p>
        </w:tc>
      </w:tr>
      <w:tr w:rsidR="008602A4" w:rsidRPr="00663440" w:rsidTr="008602A4">
        <w:tc>
          <w:tcPr>
            <w:tcW w:w="1500" w:type="dxa"/>
          </w:tcPr>
          <w:p w:rsidR="008602A4" w:rsidRPr="00663440" w:rsidRDefault="008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года</w:t>
            </w:r>
          </w:p>
        </w:tc>
        <w:tc>
          <w:tcPr>
            <w:tcW w:w="4647" w:type="dxa"/>
          </w:tcPr>
          <w:p w:rsidR="008602A4" w:rsidRPr="001F2C5A" w:rsidRDefault="008602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Межвузовского исследовательского центра «Новая дидактика»</w:t>
            </w:r>
          </w:p>
        </w:tc>
        <w:tc>
          <w:tcPr>
            <w:tcW w:w="2956" w:type="dxa"/>
          </w:tcPr>
          <w:p w:rsidR="008602A4" w:rsidRPr="00663440" w:rsidRDefault="008602A4" w:rsidP="00E9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И.Ю.</w:t>
            </w:r>
          </w:p>
        </w:tc>
      </w:tr>
    </w:tbl>
    <w:p w:rsidR="00D407B3" w:rsidRPr="00663440" w:rsidRDefault="00D407B3">
      <w:pPr>
        <w:rPr>
          <w:rFonts w:ascii="Times New Roman" w:hAnsi="Times New Roman" w:cs="Times New Roman"/>
          <w:sz w:val="24"/>
          <w:szCs w:val="24"/>
        </w:rPr>
      </w:pPr>
    </w:p>
    <w:sectPr w:rsidR="00D407B3" w:rsidRPr="00663440" w:rsidSect="00BF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07B3"/>
    <w:rsid w:val="00104C21"/>
    <w:rsid w:val="00131AC5"/>
    <w:rsid w:val="001534D9"/>
    <w:rsid w:val="001B40CB"/>
    <w:rsid w:val="001F2C5A"/>
    <w:rsid w:val="002A5851"/>
    <w:rsid w:val="004703A6"/>
    <w:rsid w:val="005C7385"/>
    <w:rsid w:val="00663440"/>
    <w:rsid w:val="00666BAA"/>
    <w:rsid w:val="00727349"/>
    <w:rsid w:val="008602A4"/>
    <w:rsid w:val="00912D02"/>
    <w:rsid w:val="00A31846"/>
    <w:rsid w:val="00A324EA"/>
    <w:rsid w:val="00A32C44"/>
    <w:rsid w:val="00A701F3"/>
    <w:rsid w:val="00AE43E6"/>
    <w:rsid w:val="00B22957"/>
    <w:rsid w:val="00B51658"/>
    <w:rsid w:val="00B8340F"/>
    <w:rsid w:val="00BB149E"/>
    <w:rsid w:val="00BB67D7"/>
    <w:rsid w:val="00BF68A5"/>
    <w:rsid w:val="00C74F3D"/>
    <w:rsid w:val="00C808C2"/>
    <w:rsid w:val="00D407B3"/>
    <w:rsid w:val="00E930D2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2024-01-23T04:07:00Z</dcterms:created>
  <dcterms:modified xsi:type="dcterms:W3CDTF">2024-01-23T04:50:00Z</dcterms:modified>
</cp:coreProperties>
</file>